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CB7" w:rsidRPr="00CB36DC" w:rsidRDefault="00757B27" w:rsidP="001A7D60">
      <w:pPr>
        <w:jc w:val="both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 xml:space="preserve">הנמכת תקרה אקוסטית </w:t>
      </w:r>
      <w:r w:rsidR="001A7D60">
        <w:rPr>
          <w:b/>
          <w:bCs/>
          <w:u w:val="single"/>
        </w:rPr>
        <w:t>t-10</w:t>
      </w:r>
    </w:p>
    <w:p w:rsidR="00092CB7" w:rsidRDefault="007C129A" w:rsidP="001A7D60">
      <w:pPr>
        <w:rPr>
          <w:rtl/>
        </w:rPr>
      </w:pPr>
      <w:r>
        <w:rPr>
          <w:rFonts w:hint="cs"/>
          <w:rtl/>
        </w:rPr>
        <w:t xml:space="preserve">מערכת </w:t>
      </w:r>
      <w:r w:rsidR="00757B27">
        <w:rPr>
          <w:rFonts w:hint="cs"/>
          <w:rtl/>
        </w:rPr>
        <w:t>הנמכת תקרה</w:t>
      </w:r>
      <w:r w:rsidR="001A7D60">
        <w:rPr>
          <w:rFonts w:hint="cs"/>
          <w:rtl/>
        </w:rPr>
        <w:t xml:space="preserve"> מרובעת</w:t>
      </w:r>
      <w:r w:rsidR="00757B27">
        <w:rPr>
          <w:rFonts w:hint="cs"/>
          <w:rtl/>
        </w:rPr>
        <w:t xml:space="preserve"> </w:t>
      </w:r>
      <w:r w:rsidR="00725A14">
        <w:rPr>
          <w:rFonts w:hint="cs"/>
          <w:rtl/>
        </w:rPr>
        <w:t xml:space="preserve">תוצרת </w:t>
      </w:r>
      <w:r w:rsidR="00757B27">
        <w:t>SEPA</w:t>
      </w:r>
      <w:r w:rsidR="00757B27">
        <w:rPr>
          <w:rFonts w:asciiTheme="minorBidi" w:eastAsia="Times New Roman" w:hAnsiTheme="minorBidi" w:hint="cs"/>
          <w:color w:val="222222"/>
          <w:rtl/>
        </w:rPr>
        <w:t xml:space="preserve"> </w:t>
      </w:r>
      <w:r w:rsidR="00757B27" w:rsidRPr="00757B27">
        <w:rPr>
          <w:rFonts w:asciiTheme="minorBidi" w:eastAsia="Times New Roman" w:hAnsiTheme="minorBidi"/>
          <w:color w:val="222222"/>
          <w:rtl/>
        </w:rPr>
        <w:t xml:space="preserve">המורכבת מלוחות מסוג </w:t>
      </w:r>
      <w:r w:rsidR="00757B27" w:rsidRPr="00757B27">
        <w:rPr>
          <w:rFonts w:asciiTheme="minorBidi" w:eastAsia="Times New Roman" w:hAnsiTheme="minorBidi"/>
          <w:color w:val="222222"/>
        </w:rPr>
        <w:t>U</w:t>
      </w:r>
      <w:r w:rsidR="00757B27" w:rsidRPr="00757B27">
        <w:rPr>
          <w:rFonts w:asciiTheme="minorBidi" w:eastAsia="Times New Roman" w:hAnsiTheme="minorBidi"/>
          <w:color w:val="222222"/>
          <w:rtl/>
        </w:rPr>
        <w:t xml:space="preserve"> בעלי בסיס 10-100 מ"מ וגובה 40-</w:t>
      </w:r>
      <w:r w:rsidR="001A7D60">
        <w:rPr>
          <w:rFonts w:asciiTheme="minorBidi" w:eastAsia="Times New Roman" w:hAnsiTheme="minorBidi" w:hint="cs"/>
          <w:color w:val="222222"/>
          <w:rtl/>
        </w:rPr>
        <w:t>100</w:t>
      </w:r>
      <w:bookmarkStart w:id="0" w:name="_GoBack"/>
      <w:bookmarkEnd w:id="0"/>
      <w:r w:rsidR="00757B27" w:rsidRPr="00757B27">
        <w:rPr>
          <w:rFonts w:asciiTheme="minorBidi" w:eastAsia="Times New Roman" w:hAnsiTheme="minorBidi"/>
          <w:color w:val="222222"/>
          <w:rtl/>
        </w:rPr>
        <w:t xml:space="preserve"> מ"מ</w:t>
      </w:r>
      <w:r w:rsidR="00757B27">
        <w:rPr>
          <w:rFonts w:asciiTheme="minorBidi" w:eastAsia="Times New Roman" w:hAnsiTheme="minorBidi" w:hint="cs"/>
          <w:color w:val="222222"/>
          <w:rtl/>
        </w:rPr>
        <w:t xml:space="preserve"> לבחירת האדריכל</w:t>
      </w:r>
      <w:r w:rsidR="00757B27">
        <w:rPr>
          <w:rFonts w:hint="cs"/>
          <w:rtl/>
        </w:rPr>
        <w:t xml:space="preserve"> בתלייה ועיגון סמוי,</w:t>
      </w:r>
      <w:r w:rsidR="00725A14">
        <w:rPr>
          <w:rFonts w:hint="cs"/>
          <w:rtl/>
        </w:rPr>
        <w:t xml:space="preserve"> גוון החומר לבחירת האדריכל</w:t>
      </w:r>
      <w:r w:rsidR="00757B27">
        <w:rPr>
          <w:rFonts w:hint="cs"/>
          <w:rtl/>
        </w:rPr>
        <w:t xml:space="preserve"> בתנור</w:t>
      </w:r>
      <w:r w:rsidR="00725A14">
        <w:rPr>
          <w:rFonts w:hint="cs"/>
          <w:rtl/>
        </w:rPr>
        <w:t>,</w:t>
      </w:r>
      <w:r w:rsidR="00092CB7">
        <w:rPr>
          <w:rFonts w:hint="cs"/>
          <w:rtl/>
        </w:rPr>
        <w:t xml:space="preserve"> המערכת תתוק</w:t>
      </w:r>
      <w:r w:rsidR="00635783">
        <w:rPr>
          <w:rFonts w:hint="cs"/>
          <w:rtl/>
        </w:rPr>
        <w:t>ן</w:t>
      </w:r>
      <w:r w:rsidR="00092CB7">
        <w:rPr>
          <w:rFonts w:hint="cs"/>
          <w:rtl/>
        </w:rPr>
        <w:t xml:space="preserve"> </w:t>
      </w:r>
      <w:r w:rsidR="00725A14">
        <w:rPr>
          <w:rFonts w:hint="cs"/>
          <w:rtl/>
        </w:rPr>
        <w:t>בהתקנה נסתרת</w:t>
      </w:r>
      <w:r w:rsidR="00092CB7">
        <w:rPr>
          <w:rFonts w:hint="cs"/>
          <w:rtl/>
        </w:rPr>
        <w:t xml:space="preserve"> בהתאם להוראות היצרן ותסופק כמערכת מושלמת, על ידי היבואן (</w:t>
      </w:r>
      <w:proofErr w:type="spellStart"/>
      <w:r w:rsidR="00092CB7">
        <w:rPr>
          <w:rFonts w:hint="cs"/>
          <w:rtl/>
        </w:rPr>
        <w:t>יוניקיט</w:t>
      </w:r>
      <w:proofErr w:type="spellEnd"/>
      <w:r w:rsidR="00092CB7">
        <w:rPr>
          <w:rFonts w:hint="cs"/>
          <w:rtl/>
        </w:rPr>
        <w:t xml:space="preserve"> הנדסה ב</w:t>
      </w:r>
      <w:r w:rsidR="001F634D">
        <w:rPr>
          <w:rFonts w:hint="cs"/>
          <w:rtl/>
        </w:rPr>
        <w:t xml:space="preserve">ע"מ) עם המחברים </w:t>
      </w:r>
      <w:r w:rsidR="00092CB7">
        <w:rPr>
          <w:rFonts w:hint="cs"/>
          <w:rtl/>
        </w:rPr>
        <w:t>הדרושים של היצרן / היבואן ותכלול אחריות</w:t>
      </w:r>
      <w:r w:rsidR="00757B27">
        <w:rPr>
          <w:rFonts w:hint="cs"/>
          <w:rtl/>
        </w:rPr>
        <w:t>, אישור מהנדס</w:t>
      </w:r>
      <w:r w:rsidR="00092CB7">
        <w:rPr>
          <w:rFonts w:hint="cs"/>
          <w:rtl/>
        </w:rPr>
        <w:t xml:space="preserve"> </w:t>
      </w:r>
      <w:r w:rsidR="00757B27">
        <w:rPr>
          <w:rFonts w:hint="cs"/>
          <w:rtl/>
        </w:rPr>
        <w:t xml:space="preserve"> </w:t>
      </w:r>
      <w:r w:rsidR="00092CB7">
        <w:rPr>
          <w:rFonts w:hint="cs"/>
          <w:rtl/>
        </w:rPr>
        <w:t>והוראות אחזקה</w:t>
      </w:r>
      <w:r>
        <w:rPr>
          <w:rFonts w:hint="cs"/>
          <w:rtl/>
        </w:rPr>
        <w:t>.</w:t>
      </w:r>
    </w:p>
    <w:p w:rsidR="002377C2" w:rsidRPr="00092CB7" w:rsidRDefault="001A7D60" w:rsidP="00092CB7"/>
    <w:sectPr w:rsidR="002377C2" w:rsidRPr="00092CB7" w:rsidSect="00676C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B7"/>
    <w:rsid w:val="00092CB7"/>
    <w:rsid w:val="001A7D60"/>
    <w:rsid w:val="001F634D"/>
    <w:rsid w:val="00635783"/>
    <w:rsid w:val="00676CDE"/>
    <w:rsid w:val="00725A14"/>
    <w:rsid w:val="00757B27"/>
    <w:rsid w:val="007C129A"/>
    <w:rsid w:val="0085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F371F-D15F-4A4E-9C41-236321B8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CB7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Nitzan</dc:creator>
  <cp:keywords/>
  <dc:description/>
  <cp:lastModifiedBy>Nitzan</cp:lastModifiedBy>
  <cp:revision>2</cp:revision>
  <dcterms:created xsi:type="dcterms:W3CDTF">2019-12-04T10:40:00Z</dcterms:created>
  <dcterms:modified xsi:type="dcterms:W3CDTF">2019-12-04T10:40:00Z</dcterms:modified>
</cp:coreProperties>
</file>